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C5" w:rsidRPr="0024737A" w:rsidRDefault="004333C5" w:rsidP="004333C5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24737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4737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4333C5" w:rsidRPr="0024737A" w:rsidRDefault="004333C5" w:rsidP="004333C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4333C5" w:rsidRPr="0024737A" w:rsidRDefault="004333C5" w:rsidP="004333C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4333C5" w:rsidRPr="0024737A" w:rsidRDefault="004333C5" w:rsidP="004333C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4333C5" w:rsidRPr="0024737A" w:rsidRDefault="004333C5" w:rsidP="004333C5">
      <w:pPr>
        <w:spacing w:after="0"/>
        <w:jc w:val="center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</w:t>
      </w:r>
    </w:p>
    <w:p w:rsidR="004333C5" w:rsidRPr="0024737A" w:rsidRDefault="004333C5" w:rsidP="004333C5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4333C5" w:rsidRPr="0024737A" w:rsidRDefault="004333C5" w:rsidP="004333C5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4333C5" w:rsidRPr="0024737A" w:rsidRDefault="004333C5" w:rsidP="004333C5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24737A">
        <w:rPr>
          <w:rFonts w:eastAsia="Calibri" w:cs="Times New Roman"/>
          <w:szCs w:val="28"/>
        </w:rPr>
        <w:t xml:space="preserve">Мачнева»   </w:t>
      </w:r>
      <w:proofErr w:type="gramEnd"/>
      <w:r w:rsidRPr="0024737A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4333C5" w:rsidRPr="0024737A" w:rsidRDefault="004333C5" w:rsidP="004333C5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</w:t>
      </w:r>
    </w:p>
    <w:p w:rsidR="004333C5" w:rsidRPr="0024737A" w:rsidRDefault="004333C5" w:rsidP="004333C5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______________А.А. </w:t>
      </w:r>
      <w:proofErr w:type="spellStart"/>
      <w:r w:rsidRPr="0024737A">
        <w:rPr>
          <w:rFonts w:eastAsia="Calibri" w:cs="Times New Roman"/>
          <w:szCs w:val="28"/>
        </w:rPr>
        <w:t>Зимарев</w:t>
      </w:r>
      <w:proofErr w:type="spellEnd"/>
      <w:r w:rsidRPr="0024737A">
        <w:rPr>
          <w:rFonts w:eastAsia="Calibri" w:cs="Times New Roman"/>
          <w:szCs w:val="28"/>
        </w:rPr>
        <w:tab/>
        <w:t xml:space="preserve">   ____________ В.И. Бочков</w:t>
      </w:r>
    </w:p>
    <w:p w:rsidR="004333C5" w:rsidRPr="0024737A" w:rsidRDefault="004333C5" w:rsidP="004333C5">
      <w:pPr>
        <w:spacing w:after="0"/>
        <w:jc w:val="center"/>
        <w:rPr>
          <w:rFonts w:eastAsia="Calibri" w:cs="Times New Roman"/>
          <w:szCs w:val="28"/>
        </w:rPr>
      </w:pPr>
    </w:p>
    <w:p w:rsidR="004333C5" w:rsidRPr="0024737A" w:rsidRDefault="004333C5" w:rsidP="004333C5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4333C5" w:rsidRPr="0024737A" w:rsidRDefault="004333C5" w:rsidP="004333C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4333C5" w:rsidRPr="0024737A" w:rsidRDefault="004333C5" w:rsidP="004333C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4333C5" w:rsidRPr="0024737A" w:rsidRDefault="004333C5" w:rsidP="004333C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4333C5" w:rsidRPr="0024737A" w:rsidRDefault="004333C5" w:rsidP="004333C5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ИНСТРУКЦИЯ № </w:t>
      </w:r>
      <w:r w:rsidRPr="0024737A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24</w:t>
      </w:r>
      <w:r w:rsidRPr="0024737A">
        <w:rPr>
          <w:rFonts w:eastAsia="Times New Roman" w:cs="Times New Roman"/>
          <w:szCs w:val="28"/>
        </w:rPr>
        <w:t>-23</w:t>
      </w: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секретаря учебной части</w:t>
      </w:r>
      <w:r w:rsidR="007322BE">
        <w:t xml:space="preserve"> </w:t>
      </w:r>
      <w:proofErr w:type="spellStart"/>
      <w:r w:rsidR="007322BE">
        <w:t>Сургутского</w:t>
      </w:r>
      <w:proofErr w:type="spellEnd"/>
      <w:r w:rsidR="007322BE">
        <w:t xml:space="preserve"> филиала</w:t>
      </w: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4333C5" w:rsidRPr="0024737A" w:rsidRDefault="004333C5" w:rsidP="004333C5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4333C5" w:rsidRPr="0024737A" w:rsidRDefault="004333C5" w:rsidP="004333C5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24737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4333C5" w:rsidRPr="0024737A" w:rsidRDefault="004333C5" w:rsidP="004333C5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4333C5" w:rsidRPr="0024737A" w:rsidRDefault="004333C5" w:rsidP="004333C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4333C5" w:rsidRPr="0024737A" w:rsidRDefault="004333C5" w:rsidP="004333C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4333C5" w:rsidRPr="0024737A" w:rsidRDefault="004333C5" w:rsidP="004333C5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lastRenderedPageBreak/>
        <w:t>1. Область применения</w:t>
      </w:r>
    </w:p>
    <w:p w:rsidR="004333C5" w:rsidRDefault="004333C5" w:rsidP="004333C5">
      <w:pPr>
        <w:spacing w:after="0"/>
        <w:jc w:val="both"/>
      </w:pPr>
      <w:r>
        <w:t xml:space="preserve">1.1. Настоящая инструкция по охране труда для секретаря учебной части </w:t>
      </w:r>
      <w:proofErr w:type="spellStart"/>
      <w:r w:rsidR="007322BE">
        <w:t>Сургутского</w:t>
      </w:r>
      <w:proofErr w:type="spellEnd"/>
      <w:r w:rsidR="007322BE">
        <w:t xml:space="preserve"> филиала (Далее –секретаря учебной части) </w:t>
      </w:r>
      <w:r>
        <w:t>разработана на основе установленных обязательных требований по охране труда в Российской Федерации, а также:</w:t>
      </w:r>
    </w:p>
    <w:p w:rsidR="004333C5" w:rsidRDefault="004333C5" w:rsidP="004333C5">
      <w:pPr>
        <w:spacing w:after="0"/>
        <w:jc w:val="both"/>
      </w:pPr>
      <w:r>
        <w:t xml:space="preserve">1) изучения видов работ </w:t>
      </w:r>
      <w:r w:rsidR="008719FC">
        <w:t>секретаря учебной части</w:t>
      </w:r>
      <w:r>
        <w:t>;</w:t>
      </w:r>
    </w:p>
    <w:p w:rsidR="004333C5" w:rsidRDefault="004333C5" w:rsidP="004333C5">
      <w:pPr>
        <w:spacing w:after="0"/>
        <w:jc w:val="both"/>
      </w:pPr>
      <w:r>
        <w:t>2) результатов специальной оценки условий труда;</w:t>
      </w:r>
    </w:p>
    <w:p w:rsidR="004333C5" w:rsidRDefault="004333C5" w:rsidP="004333C5">
      <w:pPr>
        <w:spacing w:after="0"/>
        <w:jc w:val="both"/>
      </w:pPr>
      <w:r>
        <w:t>3) анализа требований профессионального стандарта;</w:t>
      </w:r>
    </w:p>
    <w:p w:rsidR="004333C5" w:rsidRDefault="004333C5" w:rsidP="004333C5">
      <w:pPr>
        <w:spacing w:after="0"/>
        <w:jc w:val="both"/>
      </w:pPr>
      <w:r>
        <w:t xml:space="preserve">4) определения профессиональных рисков и опасностей, характерных при работе </w:t>
      </w:r>
      <w:r w:rsidR="008719FC">
        <w:t>секретаря учебной части</w:t>
      </w:r>
      <w:r>
        <w:t>;</w:t>
      </w:r>
    </w:p>
    <w:p w:rsidR="004333C5" w:rsidRDefault="004333C5" w:rsidP="004333C5">
      <w:pPr>
        <w:spacing w:after="0"/>
        <w:jc w:val="both"/>
      </w:pPr>
      <w:r>
        <w:t xml:space="preserve">5) определения безопасных методов и приемов выполнения работ </w:t>
      </w:r>
      <w:r w:rsidR="008719FC">
        <w:t>секретаря учебной части</w:t>
      </w:r>
      <w:r>
        <w:t>.</w:t>
      </w:r>
    </w:p>
    <w:p w:rsidR="004333C5" w:rsidRDefault="004333C5" w:rsidP="007322BE">
      <w:pPr>
        <w:spacing w:after="0"/>
        <w:jc w:val="both"/>
      </w:pPr>
      <w:r>
        <w:t xml:space="preserve">1.2. Выполнение требований настоящей инструкции обязательны для </w:t>
      </w:r>
      <w:r w:rsidR="008719FC">
        <w:t xml:space="preserve">секретаря учебной части </w:t>
      </w:r>
      <w:r>
        <w:t>при выполнении им трудовых обязанностей независимо от их, квалификации и стажа работы.</w:t>
      </w:r>
    </w:p>
    <w:p w:rsidR="004333C5" w:rsidRDefault="004333C5" w:rsidP="007322BE">
      <w:pPr>
        <w:spacing w:after="0"/>
        <w:jc w:val="both"/>
      </w:pPr>
    </w:p>
    <w:p w:rsidR="004333C5" w:rsidRPr="00496001" w:rsidRDefault="004333C5" w:rsidP="007322BE">
      <w:pPr>
        <w:spacing w:after="0"/>
        <w:jc w:val="center"/>
        <w:rPr>
          <w:b/>
        </w:rPr>
      </w:pPr>
      <w:r w:rsidRPr="00496001">
        <w:rPr>
          <w:b/>
        </w:rPr>
        <w:t>2. Нормативные ссылки</w:t>
      </w:r>
    </w:p>
    <w:p w:rsidR="004333C5" w:rsidRDefault="004333C5" w:rsidP="007322BE">
      <w:pPr>
        <w:spacing w:after="0"/>
        <w:jc w:val="both"/>
      </w:pPr>
      <w:r>
        <w:t>2.1. Инструкция разработана на основании следующих документов и источников:</w:t>
      </w:r>
    </w:p>
    <w:p w:rsidR="004333C5" w:rsidRDefault="004333C5" w:rsidP="007322BE">
      <w:pPr>
        <w:spacing w:after="0"/>
        <w:jc w:val="both"/>
      </w:pPr>
      <w:r>
        <w:t>2.1.1. Трудовой кодекс Российской Федерации от 30.12.2001 № 197-ФЗ;</w:t>
      </w:r>
    </w:p>
    <w:p w:rsidR="004333C5" w:rsidRDefault="004333C5" w:rsidP="007322BE">
      <w:pPr>
        <w:spacing w:after="0"/>
        <w:jc w:val="both"/>
      </w:pPr>
      <w:r>
        <w:t>2.1.2. Правила по охране труда при эксплуатации электроустановок, Приказ Минтруда от 15.12.2020 № 903н;</w:t>
      </w:r>
    </w:p>
    <w:p w:rsidR="004333C5" w:rsidRDefault="004333C5" w:rsidP="007322BE">
      <w:pPr>
        <w:spacing w:after="0"/>
        <w:jc w:val="both"/>
      </w:pPr>
      <w:r>
        <w:t>2.1.3. Постановление Главного Государственного санитарного врача Российской Федерации от 2 декабря 2020 года n 40 Об утверждении санитарных правил СП 2.2.3670-20 "санитарно-эпидемиологические требования к условиям труда".</w:t>
      </w:r>
    </w:p>
    <w:p w:rsidR="004333C5" w:rsidRDefault="004333C5" w:rsidP="007322BE">
      <w:pPr>
        <w:spacing w:after="0"/>
        <w:jc w:val="both"/>
      </w:pPr>
    </w:p>
    <w:p w:rsidR="004333C5" w:rsidRPr="00496001" w:rsidRDefault="004333C5" w:rsidP="007322BE">
      <w:pPr>
        <w:spacing w:after="0"/>
        <w:jc w:val="center"/>
        <w:rPr>
          <w:b/>
        </w:rPr>
      </w:pPr>
      <w:r w:rsidRPr="00496001">
        <w:rPr>
          <w:b/>
        </w:rPr>
        <w:t>3. Общие требования охраны труда</w:t>
      </w:r>
    </w:p>
    <w:p w:rsidR="004333C5" w:rsidRDefault="004333C5" w:rsidP="007322BE">
      <w:pPr>
        <w:spacing w:after="0"/>
        <w:jc w:val="both"/>
      </w:pPr>
      <w:r>
        <w:t xml:space="preserve">3.1. Настоящая Инструкция предусматривает основные требования по охране труда для </w:t>
      </w:r>
      <w:r w:rsidR="008719FC">
        <w:t>секретаря учебной части</w:t>
      </w:r>
      <w:r>
        <w:t>.</w:t>
      </w:r>
    </w:p>
    <w:p w:rsidR="004333C5" w:rsidRDefault="004333C5" w:rsidP="007322BE">
      <w:pPr>
        <w:spacing w:after="0"/>
        <w:jc w:val="both"/>
      </w:pPr>
      <w:r>
        <w:t xml:space="preserve">3.2. Секретарю </w:t>
      </w:r>
      <w:r w:rsidR="008719FC">
        <w:t>учебной части</w:t>
      </w:r>
      <w:r>
        <w:t xml:space="preserve"> необходимо выполнять свои обязанности в соответствии с требованиями настоящей Инструкции.</w:t>
      </w:r>
    </w:p>
    <w:p w:rsidR="004333C5" w:rsidRDefault="004333C5" w:rsidP="007322BE">
      <w:pPr>
        <w:spacing w:after="0"/>
        <w:jc w:val="both"/>
      </w:pPr>
      <w:r>
        <w:t xml:space="preserve">3.3. К работе секретарем </w:t>
      </w:r>
      <w:r w:rsidR="008719FC">
        <w:t>учебной части</w:t>
      </w:r>
      <w:r>
        <w:t xml:space="preserve"> допускаются работники, имеющие соответствующую выполняемой работе квалификацию, прошедшие вводный и первичный на рабочем месте инструктажи по охране труда, обучение и проверку знаний по охране труда.</w:t>
      </w:r>
    </w:p>
    <w:p w:rsidR="004333C5" w:rsidRDefault="004333C5" w:rsidP="007322BE">
      <w:pPr>
        <w:spacing w:after="0"/>
        <w:jc w:val="both"/>
      </w:pPr>
      <w:r>
        <w:t xml:space="preserve">3.3. Для выполнения работ секретарем </w:t>
      </w:r>
      <w:r w:rsidR="008719FC">
        <w:t>учебной части</w:t>
      </w:r>
      <w:r>
        <w:t>, работнику необходимо пройти инструктаж и получить группу I не электротехнического персонала по электробезопасности</w:t>
      </w:r>
    </w:p>
    <w:p w:rsidR="004333C5" w:rsidRDefault="004333C5" w:rsidP="004333C5">
      <w:pPr>
        <w:spacing w:after="0"/>
        <w:jc w:val="both"/>
      </w:pPr>
      <w:r>
        <w:t xml:space="preserve">3.4. Секретарь </w:t>
      </w:r>
      <w:r w:rsidR="00502C18">
        <w:t>учебной части</w:t>
      </w:r>
      <w:r>
        <w:t xml:space="preserve">, выполняющий работу с использованием персональных компьютеров, копировально-множительной техники, </w:t>
      </w:r>
    </w:p>
    <w:p w:rsidR="004333C5" w:rsidRDefault="004333C5" w:rsidP="004333C5">
      <w:pPr>
        <w:spacing w:after="0"/>
        <w:jc w:val="both"/>
      </w:pPr>
      <w:r>
        <w:t xml:space="preserve">факсимильных аппаратов и другого офисного оборудования, независимо от квалификации и стажа работы, не реже одного раза в шесть месяцев должны проходить повторный инструктаж по охране труда.                                                   </w:t>
      </w:r>
    </w:p>
    <w:p w:rsidR="007322BE" w:rsidRDefault="007322BE" w:rsidP="007322BE">
      <w:pPr>
        <w:spacing w:after="0"/>
        <w:jc w:val="both"/>
      </w:pPr>
      <w:r>
        <w:t xml:space="preserve">                                                               1</w:t>
      </w:r>
    </w:p>
    <w:p w:rsidR="008719FC" w:rsidRDefault="008719FC" w:rsidP="004333C5">
      <w:pPr>
        <w:spacing w:after="0"/>
        <w:jc w:val="both"/>
      </w:pPr>
      <w:r>
        <w:lastRenderedPageBreak/>
        <w:t>3.5. В случае нарушения требований безопасности труда, при перерыве в</w:t>
      </w:r>
      <w:r w:rsidR="004333C5">
        <w:t xml:space="preserve">                                                              </w:t>
      </w:r>
    </w:p>
    <w:p w:rsidR="004333C5" w:rsidRDefault="004333C5" w:rsidP="004333C5">
      <w:pPr>
        <w:spacing w:after="0"/>
        <w:jc w:val="both"/>
      </w:pPr>
      <w:r>
        <w:t>р</w:t>
      </w:r>
      <w:r w:rsidR="008719FC">
        <w:t>а</w:t>
      </w:r>
      <w:r>
        <w:t>боте более чем на 60 календарных дней сотрудники должны пройти внеплановый инструктаж.</w:t>
      </w:r>
    </w:p>
    <w:p w:rsidR="004333C5" w:rsidRDefault="004333C5" w:rsidP="004333C5">
      <w:pPr>
        <w:spacing w:after="0"/>
        <w:jc w:val="both"/>
      </w:pPr>
      <w:r>
        <w:t xml:space="preserve">3.6. Секретарь </w:t>
      </w:r>
      <w:r w:rsidR="008719FC">
        <w:t>учебной части</w:t>
      </w:r>
      <w:r>
        <w:t>, не прошедший своевременно инструктажи по охране труда и не имеющие группу I по электробезопасности, к самостоятельной работе не допускаются.</w:t>
      </w:r>
    </w:p>
    <w:p w:rsidR="004333C5" w:rsidRDefault="004333C5" w:rsidP="004333C5">
      <w:pPr>
        <w:spacing w:after="0"/>
        <w:jc w:val="both"/>
      </w:pPr>
      <w:r>
        <w:t xml:space="preserve">3.7. Секретарь </w:t>
      </w:r>
      <w:r w:rsidR="008719FC">
        <w:t>учебной части</w:t>
      </w:r>
      <w:r>
        <w:t>, показавший неудовлетворительные навыки и знания требований безопасности при работе с офисным оборудованием, к самостоятельной работе не допускаются.</w:t>
      </w:r>
    </w:p>
    <w:p w:rsidR="004333C5" w:rsidRDefault="004333C5" w:rsidP="004333C5">
      <w:pPr>
        <w:spacing w:after="0"/>
        <w:jc w:val="both"/>
      </w:pPr>
      <w:r>
        <w:t xml:space="preserve">3.8. Секретарь </w:t>
      </w:r>
      <w:r w:rsidR="008719FC">
        <w:t>учебной части</w:t>
      </w:r>
      <w:r>
        <w:t xml:space="preserve">, допущенный к самостоятельной работе, должны знать: </w:t>
      </w:r>
    </w:p>
    <w:p w:rsidR="004333C5" w:rsidRDefault="004333C5" w:rsidP="004333C5">
      <w:pPr>
        <w:spacing w:after="0"/>
        <w:jc w:val="both"/>
      </w:pPr>
      <w:r>
        <w:t>- правила технической эксплуатации и требования безопасности при работе с офисным оборудованием;</w:t>
      </w:r>
    </w:p>
    <w:p w:rsidR="004333C5" w:rsidRDefault="004333C5" w:rsidP="004333C5">
      <w:pPr>
        <w:spacing w:after="0"/>
        <w:jc w:val="both"/>
      </w:pPr>
      <w:r>
        <w:t>- способы рациональной организации рабочего места, санитарно-гигиенические требования к условиям труда, опасные и вредные производственные факторы, которые могут оказывать неблагоприятное воздействие на человека.</w:t>
      </w:r>
    </w:p>
    <w:p w:rsidR="004333C5" w:rsidRDefault="004333C5" w:rsidP="004333C5">
      <w:pPr>
        <w:spacing w:after="0"/>
        <w:jc w:val="both"/>
      </w:pPr>
      <w:r>
        <w:t xml:space="preserve">3.9. Секретарь </w:t>
      </w:r>
      <w:r w:rsidR="008719FC">
        <w:t>учебной части</w:t>
      </w:r>
      <w:r>
        <w:t>, направленный для участия в несвойственных его профессии (должности) работах, должен пройти целевой инструктаж по безопасному выполнению предстоящих работ.</w:t>
      </w:r>
    </w:p>
    <w:p w:rsidR="004333C5" w:rsidRDefault="004333C5" w:rsidP="004333C5">
      <w:pPr>
        <w:spacing w:after="0"/>
        <w:jc w:val="both"/>
      </w:pPr>
      <w:r>
        <w:t>3.10. Соблюдение правил внутреннего распорядка.</w:t>
      </w:r>
    </w:p>
    <w:p w:rsidR="004333C5" w:rsidRDefault="004333C5" w:rsidP="004333C5">
      <w:pPr>
        <w:spacing w:after="0"/>
        <w:jc w:val="both"/>
      </w:pPr>
      <w:r>
        <w:t xml:space="preserve">3.10.1. Секретарь </w:t>
      </w:r>
      <w:r w:rsidR="008719FC">
        <w:t>учебной части</w:t>
      </w:r>
      <w:r>
        <w:t xml:space="preserve"> обязан:</w:t>
      </w:r>
    </w:p>
    <w:p w:rsidR="004333C5" w:rsidRDefault="004333C5" w:rsidP="004333C5">
      <w:pPr>
        <w:spacing w:after="0"/>
        <w:jc w:val="both"/>
      </w:pPr>
      <w:r>
        <w:t xml:space="preserve">- соблюдать действующие на предприятии правила внутреннего трудового распорядка и графики работы, которыми предусматриваются; </w:t>
      </w:r>
    </w:p>
    <w:p w:rsidR="004333C5" w:rsidRDefault="004333C5" w:rsidP="004333C5">
      <w:pPr>
        <w:spacing w:after="0"/>
        <w:jc w:val="both"/>
      </w:pPr>
      <w:r>
        <w:t>-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4333C5" w:rsidRDefault="004333C5" w:rsidP="004333C5">
      <w:pPr>
        <w:spacing w:after="0"/>
        <w:jc w:val="both"/>
      </w:pPr>
      <w:r>
        <w:t>3.11. Требования по выполнению режимов труда и отдыха.</w:t>
      </w:r>
    </w:p>
    <w:p w:rsidR="004333C5" w:rsidRDefault="004333C5" w:rsidP="004333C5">
      <w:pPr>
        <w:spacing w:after="0"/>
        <w:jc w:val="both"/>
      </w:pPr>
      <w:r>
        <w:t xml:space="preserve">3.11.1. Секретарь </w:t>
      </w:r>
      <w:r w:rsidR="008719FC">
        <w:t>учебной части</w:t>
      </w:r>
      <w:r>
        <w:t xml:space="preserve"> обязан соблюдать режимы труда и отдыха.</w:t>
      </w:r>
    </w:p>
    <w:p w:rsidR="004333C5" w:rsidRDefault="004333C5" w:rsidP="004333C5">
      <w:pPr>
        <w:spacing w:after="0"/>
        <w:jc w:val="both"/>
      </w:pPr>
      <w:r>
        <w:t>3.11.2. Время начала и окончания смены, время и место для отдыха и питания, устанавливаются по графикам сменности.</w:t>
      </w:r>
    </w:p>
    <w:p w:rsidR="004333C5" w:rsidRDefault="004333C5" w:rsidP="004333C5">
      <w:pPr>
        <w:spacing w:after="0"/>
        <w:jc w:val="both"/>
      </w:pPr>
      <w:r>
        <w:t xml:space="preserve">3.11.3. Секретарь </w:t>
      </w:r>
      <w:r w:rsidR="008719FC">
        <w:t>учебной части</w:t>
      </w:r>
      <w:r>
        <w:t xml:space="preserve"> должен выходить на работу своевременно, отдохнувшим, подготовленным к работе.</w:t>
      </w:r>
    </w:p>
    <w:p w:rsidR="004333C5" w:rsidRDefault="004333C5" w:rsidP="004333C5">
      <w:pPr>
        <w:spacing w:after="0"/>
        <w:jc w:val="both"/>
      </w:pPr>
      <w:r>
        <w:t>3.12.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4333C5" w:rsidRDefault="004333C5" w:rsidP="004333C5">
      <w:pPr>
        <w:spacing w:after="0"/>
        <w:jc w:val="both"/>
      </w:pPr>
      <w:r>
        <w:t xml:space="preserve">3.12.1. На секретаря </w:t>
      </w:r>
      <w:r w:rsidR="008719FC">
        <w:t xml:space="preserve">учебной части </w:t>
      </w:r>
      <w:r>
        <w:t>могут воздействовать опасные и вредные производственные факторы:</w:t>
      </w:r>
    </w:p>
    <w:p w:rsidR="004333C5" w:rsidRDefault="004333C5" w:rsidP="004333C5">
      <w:pPr>
        <w:spacing w:after="0"/>
        <w:jc w:val="both"/>
      </w:pPr>
      <w:r>
        <w:t xml:space="preserve"> нарушение остроты зрения при недостаточной освещенности </w:t>
      </w:r>
    </w:p>
    <w:p w:rsidR="004333C5" w:rsidRDefault="004333C5" w:rsidP="004333C5">
      <w:pPr>
        <w:spacing w:after="0"/>
        <w:jc w:val="both"/>
      </w:pPr>
      <w:r>
        <w:t>рабочего места, а также зрительное утомление при длительной работе с документами и с компьютером;</w:t>
      </w:r>
    </w:p>
    <w:p w:rsidR="004333C5" w:rsidRDefault="004333C5" w:rsidP="004333C5">
      <w:pPr>
        <w:spacing w:after="0"/>
        <w:jc w:val="both"/>
      </w:pPr>
      <w:r>
        <w:t xml:space="preserve"> ионизирующие, неионизирующие излучения и электромагнитные поля при работе с компьютером; </w:t>
      </w:r>
    </w:p>
    <w:p w:rsidR="004333C5" w:rsidRDefault="004333C5" w:rsidP="004333C5">
      <w:pPr>
        <w:spacing w:after="0"/>
        <w:jc w:val="both"/>
      </w:pPr>
      <w:r>
        <w:t xml:space="preserve"> поражение электрическим током при использовании неисправных                                                  </w:t>
      </w:r>
    </w:p>
    <w:p w:rsidR="007322BE" w:rsidRDefault="007322BE" w:rsidP="007322BE">
      <w:pPr>
        <w:spacing w:after="0"/>
        <w:jc w:val="both"/>
      </w:pPr>
      <w:r>
        <w:t xml:space="preserve">                                                                 2</w:t>
      </w:r>
    </w:p>
    <w:p w:rsidR="008719FC" w:rsidRDefault="004333C5" w:rsidP="008719FC">
      <w:pPr>
        <w:spacing w:after="0"/>
        <w:jc w:val="both"/>
      </w:pPr>
      <w:r>
        <w:lastRenderedPageBreak/>
        <w:t>электрических приборов.</w:t>
      </w:r>
      <w:r w:rsidR="008719FC">
        <w:t xml:space="preserve">                                                               </w:t>
      </w:r>
    </w:p>
    <w:p w:rsidR="004333C5" w:rsidRDefault="004333C5" w:rsidP="004333C5">
      <w:pPr>
        <w:spacing w:after="0"/>
        <w:jc w:val="both"/>
      </w:pPr>
      <w:r>
        <w:t>3.12.2. В качестве опасностей, в соответствии с перечнем профессиональных рисков и опасностей, представляющих угрозу жизни и здоровью работников, при выполнении работ могут возникнуть следующие риски:</w:t>
      </w:r>
    </w:p>
    <w:p w:rsidR="004333C5" w:rsidRDefault="004333C5" w:rsidP="004333C5">
      <w:pPr>
        <w:spacing w:after="0"/>
        <w:jc w:val="both"/>
      </w:pPr>
      <w:r>
        <w:t> 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 w:rsidR="004333C5" w:rsidRDefault="004333C5" w:rsidP="004333C5">
      <w:pPr>
        <w:spacing w:after="0"/>
        <w:jc w:val="both"/>
      </w:pPr>
      <w:r>
        <w:t xml:space="preserve"> опасность падения из-за потери равновесия, в том числе при спотыкании или </w:t>
      </w:r>
      <w:proofErr w:type="spellStart"/>
      <w:r>
        <w:t>поскальзывании</w:t>
      </w:r>
      <w:proofErr w:type="spellEnd"/>
      <w:r>
        <w:t>, при передвижении по скользким поверхностям или мокрым пола (косвенный контакт);</w:t>
      </w:r>
    </w:p>
    <w:p w:rsidR="004333C5" w:rsidRDefault="004333C5" w:rsidP="004333C5">
      <w:pPr>
        <w:spacing w:after="0"/>
        <w:jc w:val="both"/>
      </w:pPr>
      <w:r>
        <w:t> опасность от вдыхания дыма, паров вредных газов и пыли при пожаре;</w:t>
      </w:r>
    </w:p>
    <w:p w:rsidR="004333C5" w:rsidRDefault="004333C5" w:rsidP="004333C5">
      <w:pPr>
        <w:spacing w:after="0"/>
        <w:jc w:val="both"/>
      </w:pPr>
      <w:r>
        <w:t> опасность воспламенения;</w:t>
      </w:r>
    </w:p>
    <w:p w:rsidR="004333C5" w:rsidRDefault="004333C5" w:rsidP="004333C5">
      <w:pPr>
        <w:spacing w:after="0"/>
        <w:jc w:val="both"/>
      </w:pPr>
      <w:r>
        <w:t> опасность воздействия открытого пламени;</w:t>
      </w:r>
    </w:p>
    <w:p w:rsidR="004333C5" w:rsidRDefault="004333C5" w:rsidP="004333C5">
      <w:pPr>
        <w:spacing w:after="0"/>
        <w:jc w:val="both"/>
      </w:pPr>
      <w:r>
        <w:t> опасность воздействия повышенной температуры окружающей среды;</w:t>
      </w:r>
    </w:p>
    <w:p w:rsidR="004333C5" w:rsidRDefault="004333C5" w:rsidP="004333C5">
      <w:pPr>
        <w:spacing w:after="0"/>
        <w:jc w:val="both"/>
      </w:pPr>
      <w:r>
        <w:t> опасность насилия от враждебно настроенных работников;</w:t>
      </w:r>
    </w:p>
    <w:p w:rsidR="004333C5" w:rsidRDefault="004333C5" w:rsidP="004333C5">
      <w:pPr>
        <w:spacing w:after="0"/>
        <w:jc w:val="both"/>
      </w:pPr>
      <w:r>
        <w:t> опасность насилия от третьих лиц;</w:t>
      </w:r>
    </w:p>
    <w:p w:rsidR="004333C5" w:rsidRDefault="004333C5" w:rsidP="004333C5">
      <w:pPr>
        <w:spacing w:after="0"/>
        <w:jc w:val="both"/>
      </w:pPr>
      <w:r>
        <w:t> опасность возникновения взрыва, происшедшего вследствие пожара.</w:t>
      </w:r>
    </w:p>
    <w:p w:rsidR="004333C5" w:rsidRDefault="004333C5" w:rsidP="004333C5">
      <w:pPr>
        <w:spacing w:after="0"/>
        <w:jc w:val="both"/>
      </w:pPr>
      <w:r>
        <w:t>3.13.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</w:t>
      </w:r>
    </w:p>
    <w:p w:rsidR="004333C5" w:rsidRDefault="004333C5" w:rsidP="004333C5">
      <w:pPr>
        <w:spacing w:after="0"/>
        <w:jc w:val="both"/>
      </w:pPr>
      <w:r>
        <w:t xml:space="preserve"> Работникам СИЗ не выдают, работа не связана с загрязнениями.</w:t>
      </w:r>
    </w:p>
    <w:p w:rsidR="004333C5" w:rsidRDefault="004333C5" w:rsidP="004333C5">
      <w:pPr>
        <w:spacing w:after="0"/>
        <w:jc w:val="both"/>
      </w:pPr>
      <w:r>
        <w:t xml:space="preserve">3.14. Порядок уведомления администрации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инструмента.</w:t>
      </w:r>
    </w:p>
    <w:p w:rsidR="004333C5" w:rsidRDefault="004333C5" w:rsidP="004333C5">
      <w:pPr>
        <w:spacing w:after="0"/>
        <w:jc w:val="both"/>
      </w:pPr>
      <w:r>
        <w:t>3.14.1.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руководителю любым доступным для этого способом и обратиться в здравпункт.</w:t>
      </w:r>
    </w:p>
    <w:p w:rsidR="004333C5" w:rsidRDefault="004333C5" w:rsidP="004333C5">
      <w:pPr>
        <w:spacing w:after="0"/>
        <w:jc w:val="both"/>
      </w:pPr>
      <w:r>
        <w:t xml:space="preserve">3.14.2. Секретарь </w:t>
      </w:r>
      <w:r w:rsidR="008719FC">
        <w:t>учебной части</w:t>
      </w:r>
      <w:r>
        <w:t xml:space="preserve">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333C5" w:rsidRDefault="004333C5" w:rsidP="004333C5">
      <w:pPr>
        <w:spacing w:after="0"/>
        <w:jc w:val="both"/>
      </w:pPr>
      <w:r>
        <w:t xml:space="preserve">3.14.3. При обнаружении в зоне работы несоответствий требованиям охраны труда (неисправность оборудования, приспособлений, неогороженный </w:t>
      </w:r>
      <w:proofErr w:type="spellStart"/>
      <w:r>
        <w:t>проѐм</w:t>
      </w:r>
      <w:proofErr w:type="spellEnd"/>
      <w:r>
        <w:t>, оголенные провода и т.д.) немедленно сообщить об этом непосредственному руководителю.</w:t>
      </w:r>
    </w:p>
    <w:p w:rsidR="004333C5" w:rsidRDefault="004333C5" w:rsidP="004333C5">
      <w:pPr>
        <w:spacing w:after="0"/>
        <w:jc w:val="both"/>
      </w:pPr>
      <w:r>
        <w:t>3.15. Правила личной гигиены, которые должен знать и соблюдать работник при выполнении работы.</w:t>
      </w:r>
    </w:p>
    <w:p w:rsidR="004333C5" w:rsidRDefault="004333C5" w:rsidP="004333C5">
      <w:pPr>
        <w:spacing w:after="0"/>
        <w:jc w:val="both"/>
      </w:pPr>
      <w:r>
        <w:t>3.15.1. Для сохранения здоровья работник должен соблюдать личную гигиену.</w:t>
      </w:r>
    </w:p>
    <w:p w:rsidR="004333C5" w:rsidRDefault="004333C5" w:rsidP="004333C5">
      <w:pPr>
        <w:spacing w:after="0"/>
        <w:jc w:val="both"/>
      </w:pPr>
      <w:r>
        <w:t xml:space="preserve">3.15.2. При работе с веществами, вызывающими раздражения кожи рук, </w:t>
      </w:r>
    </w:p>
    <w:p w:rsidR="004333C5" w:rsidRDefault="004333C5" w:rsidP="004333C5">
      <w:pPr>
        <w:spacing w:after="0"/>
        <w:jc w:val="both"/>
      </w:pPr>
      <w:r>
        <w:t xml:space="preserve">следует пользоваться защитными перчатками, защитными кремами,                                                        </w:t>
      </w:r>
    </w:p>
    <w:p w:rsidR="004333C5" w:rsidRDefault="004333C5" w:rsidP="004333C5">
      <w:pPr>
        <w:spacing w:after="0"/>
        <w:jc w:val="both"/>
      </w:pPr>
      <w:r>
        <w:t xml:space="preserve">                                                               3</w:t>
      </w:r>
    </w:p>
    <w:p w:rsidR="004333C5" w:rsidRDefault="004333C5" w:rsidP="004333C5">
      <w:pPr>
        <w:spacing w:after="0"/>
        <w:jc w:val="both"/>
      </w:pPr>
      <w:r>
        <w:lastRenderedPageBreak/>
        <w:t>очищающими пастами, а также смывающими и дезинфицирующими средствами.</w:t>
      </w:r>
    </w:p>
    <w:p w:rsidR="004333C5" w:rsidRDefault="004333C5" w:rsidP="004333C5">
      <w:pPr>
        <w:spacing w:after="0"/>
        <w:jc w:val="both"/>
      </w:pPr>
      <w:r>
        <w:t>3.15.3. Перед приемом пищи обязательно мыть руки теплой водой с мылом.</w:t>
      </w:r>
    </w:p>
    <w:p w:rsidR="004333C5" w:rsidRDefault="004333C5" w:rsidP="004333C5">
      <w:pPr>
        <w:spacing w:after="0"/>
        <w:jc w:val="both"/>
      </w:pPr>
      <w:r>
        <w:t>3.15.4. Для питья употреблять воду из диспенсеров, чайников.</w:t>
      </w:r>
    </w:p>
    <w:p w:rsidR="004333C5" w:rsidRDefault="004333C5" w:rsidP="004333C5">
      <w:pPr>
        <w:spacing w:after="0"/>
        <w:jc w:val="both"/>
      </w:pPr>
      <w:r>
        <w:t>3.15.5. Принимать пищу разрешается только в специально отведенных для этой цели местах.</w:t>
      </w:r>
    </w:p>
    <w:p w:rsidR="004333C5" w:rsidRDefault="004333C5" w:rsidP="004333C5">
      <w:pPr>
        <w:spacing w:after="0"/>
        <w:jc w:val="both"/>
      </w:pPr>
      <w:r>
        <w:t xml:space="preserve">3.15.6. Курить в зданиях и на территории </w:t>
      </w:r>
      <w:r w:rsidR="0018730B">
        <w:t>колледжа</w:t>
      </w:r>
      <w:r>
        <w:t xml:space="preserve"> категорически запрещено.</w:t>
      </w:r>
    </w:p>
    <w:p w:rsidR="004333C5" w:rsidRPr="002333C7" w:rsidRDefault="004333C5" w:rsidP="004333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333C7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6</w:t>
      </w:r>
      <w:r w:rsidRPr="002333C7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4333C5" w:rsidRPr="002333C7" w:rsidRDefault="004333C5" w:rsidP="004333C5">
      <w:pPr>
        <w:tabs>
          <w:tab w:val="left" w:pos="4111"/>
        </w:tabs>
        <w:spacing w:after="0"/>
        <w:jc w:val="both"/>
      </w:pPr>
      <w:r w:rsidRPr="002333C7">
        <w:t xml:space="preserve">1.12. </w:t>
      </w:r>
      <w:r>
        <w:t xml:space="preserve">Секретарю </w:t>
      </w:r>
      <w:r w:rsidR="0018730B">
        <w:t>секретаря учебной части</w:t>
      </w:r>
      <w:r w:rsidRPr="002333C7">
        <w:t xml:space="preserve"> СИЗ не выдают, работа не связана с загрязнениями.</w:t>
      </w:r>
    </w:p>
    <w:p w:rsidR="004333C5" w:rsidRPr="002333C7" w:rsidRDefault="004333C5" w:rsidP="004333C5">
      <w:pPr>
        <w:spacing w:after="0"/>
        <w:jc w:val="both"/>
        <w:rPr>
          <w:rFonts w:cs="Times New Roman"/>
        </w:rPr>
      </w:pPr>
      <w:r w:rsidRPr="002333C7">
        <w:t xml:space="preserve">1.13. </w:t>
      </w:r>
      <w:r w:rsidRPr="002333C7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</w:t>
      </w:r>
      <w:r w:rsidR="004F4AAC">
        <w:rPr>
          <w:rFonts w:cs="Times New Roman"/>
        </w:rPr>
        <w:t>х</w:t>
      </w:r>
      <w:r w:rsidRPr="002333C7">
        <w:rPr>
          <w:rFonts w:cs="Times New Roman"/>
        </w:rPr>
        <w:t xml:space="preserve"> в санитарных комнатах.</w:t>
      </w:r>
    </w:p>
    <w:p w:rsidR="004333C5" w:rsidRPr="002333C7" w:rsidRDefault="004333C5" w:rsidP="004333C5">
      <w:pPr>
        <w:spacing w:after="0"/>
        <w:jc w:val="both"/>
      </w:pPr>
      <w:r w:rsidRPr="002333C7">
        <w:t xml:space="preserve">1.14. За нарушение (невыполнение) требований нормативных актов об охране труда </w:t>
      </w:r>
      <w:r w:rsidR="0018730B">
        <w:t>секретарь учебной части</w:t>
      </w:r>
      <w:r w:rsidR="0018730B" w:rsidRPr="002333C7">
        <w:t xml:space="preserve"> </w:t>
      </w:r>
      <w:r w:rsidRPr="002333C7">
        <w:t xml:space="preserve">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4333C5" w:rsidRDefault="004333C5" w:rsidP="004333C5">
      <w:pPr>
        <w:spacing w:after="0"/>
        <w:jc w:val="both"/>
      </w:pP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t>4. Требования охраны труда перед началом работы</w:t>
      </w:r>
    </w:p>
    <w:p w:rsidR="004333C5" w:rsidRDefault="004333C5" w:rsidP="004333C5">
      <w:pPr>
        <w:spacing w:after="0"/>
        <w:jc w:val="both"/>
      </w:pPr>
      <w:r>
        <w:t>4.1. Порядок подготовки рабочего места.</w:t>
      </w:r>
    </w:p>
    <w:p w:rsidR="004333C5" w:rsidRDefault="004333C5" w:rsidP="004333C5">
      <w:pPr>
        <w:spacing w:after="0"/>
        <w:jc w:val="both"/>
      </w:pPr>
      <w:r>
        <w:t xml:space="preserve">4.1.1. Перед началом работы секретарь </w:t>
      </w:r>
      <w:r w:rsidR="0018730B">
        <w:t>учебной части</w:t>
      </w:r>
      <w:r>
        <w:t xml:space="preserve"> обязан:</w:t>
      </w:r>
    </w:p>
    <w:p w:rsidR="004333C5" w:rsidRDefault="004333C5" w:rsidP="004333C5">
      <w:pPr>
        <w:spacing w:after="0"/>
        <w:jc w:val="both"/>
      </w:pPr>
      <w:r>
        <w:t> осмотреть и привести в порядок рабочее место;</w:t>
      </w:r>
    </w:p>
    <w:p w:rsidR="004333C5" w:rsidRDefault="004333C5" w:rsidP="004333C5">
      <w:pPr>
        <w:spacing w:after="0"/>
        <w:jc w:val="both"/>
      </w:pPr>
      <w:r>
        <w:t> отрегулировать освещенность на рабочем месте, убедиться в достаточности</w:t>
      </w:r>
    </w:p>
    <w:p w:rsidR="004333C5" w:rsidRDefault="004333C5" w:rsidP="004333C5">
      <w:pPr>
        <w:spacing w:after="0"/>
        <w:jc w:val="both"/>
      </w:pPr>
      <w:r>
        <w:t> освещенности, отсутствии отражений на экране, отсутствии встречного светового потока;</w:t>
      </w:r>
    </w:p>
    <w:p w:rsidR="004333C5" w:rsidRDefault="004333C5" w:rsidP="004333C5">
      <w:pPr>
        <w:spacing w:after="0"/>
        <w:jc w:val="both"/>
      </w:pPr>
      <w:r>
        <w:t> проверить правильность подключения оборудования в электросеть;</w:t>
      </w:r>
    </w:p>
    <w:p w:rsidR="004333C5" w:rsidRDefault="004333C5" w:rsidP="004333C5">
      <w:pPr>
        <w:spacing w:after="0"/>
        <w:jc w:val="both"/>
      </w:pPr>
      <w:r>
        <w:t> проверить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4333C5" w:rsidRDefault="004333C5" w:rsidP="004333C5">
      <w:pPr>
        <w:spacing w:after="0"/>
        <w:jc w:val="both"/>
      </w:pPr>
      <w:r>
        <w:t>4.1.2. Проветрить помещение и подготовить к работе необходимое оборудование.</w:t>
      </w:r>
    </w:p>
    <w:p w:rsidR="004333C5" w:rsidRDefault="004333C5" w:rsidP="004333C5">
      <w:pPr>
        <w:spacing w:after="0"/>
        <w:jc w:val="both"/>
      </w:pPr>
      <w:r>
        <w:t xml:space="preserve">4.1.3. При использовании в работе электрических приборов и аппаратов убедиться в их исправности и целостности подводящих кабелей и </w:t>
      </w:r>
      <w:proofErr w:type="spellStart"/>
      <w:r>
        <w:t>электровилок</w:t>
      </w:r>
      <w:proofErr w:type="spellEnd"/>
      <w:r>
        <w:t>. Площадь на одно постоянное рабочее место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(жидкокристаллические, плазменные) – не менее 4,5 м.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4333C5" w:rsidRDefault="004333C5" w:rsidP="004333C5">
      <w:pPr>
        <w:spacing w:after="0"/>
        <w:jc w:val="both"/>
      </w:pPr>
      <w:r>
        <w:t xml:space="preserve">                                                              4   </w:t>
      </w:r>
    </w:p>
    <w:p w:rsidR="004333C5" w:rsidRDefault="004333C5" w:rsidP="004333C5">
      <w:pPr>
        <w:spacing w:after="0"/>
        <w:jc w:val="both"/>
      </w:pPr>
      <w:r>
        <w:lastRenderedPageBreak/>
        <w:t>4.2. Порядок проверки исходных материалов (заготовки, полуфабрикаты).</w:t>
      </w:r>
    </w:p>
    <w:p w:rsidR="004333C5" w:rsidRDefault="004333C5" w:rsidP="004333C5">
      <w:pPr>
        <w:spacing w:after="0"/>
        <w:jc w:val="both"/>
      </w:pPr>
      <w:r>
        <w:t>4.2.1. Перед началом работы работник обязан проверить исправность и комплектность исходных материалов.</w:t>
      </w:r>
    </w:p>
    <w:p w:rsidR="004333C5" w:rsidRDefault="004333C5" w:rsidP="004333C5">
      <w:pPr>
        <w:spacing w:after="0"/>
        <w:jc w:val="both"/>
      </w:pPr>
      <w:r>
        <w:t>4.3. Работникам СИЗ не выдают, работа не связана с загрязнениями.</w:t>
      </w:r>
    </w:p>
    <w:p w:rsidR="004333C5" w:rsidRDefault="004333C5" w:rsidP="004333C5">
      <w:pPr>
        <w:spacing w:after="0"/>
        <w:jc w:val="both"/>
      </w:pPr>
      <w: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4333C5" w:rsidRDefault="004333C5" w:rsidP="004333C5">
      <w:pPr>
        <w:spacing w:after="0"/>
        <w:jc w:val="both"/>
      </w:pPr>
      <w:r>
        <w:t xml:space="preserve">4.4.1 При работе секретарь </w:t>
      </w:r>
      <w:r w:rsidR="0018730B">
        <w:t>учебной части</w:t>
      </w:r>
      <w:r>
        <w:t xml:space="preserve">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 w:rsidR="004333C5" w:rsidRDefault="004333C5" w:rsidP="004333C5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t xml:space="preserve"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4333C5" w:rsidRDefault="004333C5" w:rsidP="004333C5">
      <w:pPr>
        <w:spacing w:after="0"/>
        <w:jc w:val="both"/>
      </w:pPr>
      <w:r>
        <w:t xml:space="preserve">4.5. При работе секретарь </w:t>
      </w:r>
      <w:r w:rsidR="0018730B">
        <w:t>учебной части</w:t>
      </w:r>
      <w:r>
        <w:t xml:space="preserve">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</w:t>
      </w:r>
    </w:p>
    <w:p w:rsidR="004333C5" w:rsidRDefault="004333C5" w:rsidP="004333C5">
      <w:pPr>
        <w:spacing w:after="0"/>
        <w:jc w:val="both"/>
      </w:pPr>
      <w:r>
        <w:t>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4333C5" w:rsidRDefault="004333C5" w:rsidP="004333C5">
      <w:pPr>
        <w:spacing w:after="0"/>
        <w:jc w:val="both"/>
      </w:pP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t>5. Требования охраны труда во время работы</w:t>
      </w:r>
    </w:p>
    <w:p w:rsidR="004333C5" w:rsidRDefault="004333C5" w:rsidP="004333C5">
      <w:pPr>
        <w:spacing w:after="0"/>
        <w:jc w:val="both"/>
      </w:pPr>
      <w: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4333C5" w:rsidRDefault="004333C5" w:rsidP="004333C5">
      <w:pPr>
        <w:spacing w:after="0"/>
        <w:jc w:val="both"/>
      </w:pPr>
      <w:r>
        <w:t>5.1.1. Строго выполнять последовательность работы с документами, установленную должностными обязанностями.</w:t>
      </w:r>
    </w:p>
    <w:p w:rsidR="004333C5" w:rsidRDefault="004333C5" w:rsidP="004333C5">
      <w:pPr>
        <w:spacing w:after="0"/>
        <w:jc w:val="both"/>
      </w:pPr>
      <w:r>
        <w:t>5.1.2. Соблюдать порядок и не загромождать рабочее место посторонними предметами и ненужными документами.</w:t>
      </w:r>
    </w:p>
    <w:p w:rsidR="004333C5" w:rsidRDefault="004333C5" w:rsidP="004333C5">
      <w:pPr>
        <w:spacing w:after="0"/>
        <w:jc w:val="both"/>
      </w:pPr>
      <w:r>
        <w:t>5.1.3. При недостаточной освещенности рабочего места для дополнительного его освещения пользоваться настольной лампой.</w:t>
      </w:r>
    </w:p>
    <w:p w:rsidR="004333C5" w:rsidRDefault="004333C5" w:rsidP="004333C5">
      <w:pPr>
        <w:spacing w:after="0"/>
        <w:jc w:val="both"/>
      </w:pPr>
      <w:r>
        <w:t>5.1.4. Соблюдать меры безопасности от поражения электрическим током:</w:t>
      </w:r>
    </w:p>
    <w:p w:rsidR="004333C5" w:rsidRDefault="004333C5" w:rsidP="004333C5">
      <w:pPr>
        <w:spacing w:after="0"/>
        <w:jc w:val="both"/>
      </w:pPr>
      <w:r>
        <w:t> не подключать к электросети и не отключать от нее оборудование мокрыми и влажными руками;</w:t>
      </w:r>
    </w:p>
    <w:p w:rsidR="0018730B" w:rsidRDefault="004333C5" w:rsidP="004333C5">
      <w:pPr>
        <w:spacing w:after="0"/>
        <w:jc w:val="both"/>
      </w:pPr>
      <w:r>
        <w:t> не оставлять включенное в электросеть оборудование без присмотра.</w:t>
      </w:r>
      <w:r w:rsidR="0018730B" w:rsidRPr="0018730B">
        <w:t xml:space="preserve"> </w:t>
      </w:r>
    </w:p>
    <w:p w:rsidR="004333C5" w:rsidRDefault="0018730B" w:rsidP="004333C5">
      <w:pPr>
        <w:spacing w:after="0"/>
        <w:jc w:val="both"/>
      </w:pPr>
      <w:r>
        <w:t xml:space="preserve">                                                                5</w:t>
      </w:r>
    </w:p>
    <w:p w:rsidR="004333C5" w:rsidRDefault="004333C5" w:rsidP="004333C5">
      <w:pPr>
        <w:spacing w:after="0"/>
        <w:jc w:val="both"/>
      </w:pPr>
      <w:r>
        <w:lastRenderedPageBreak/>
        <w:t>5.1.5. При работе с использованием компьютера руководствоваться «Инструкцией по охране труда при работе с компьютером».</w:t>
      </w:r>
    </w:p>
    <w:p w:rsidR="004333C5" w:rsidRDefault="004333C5" w:rsidP="004333C5">
      <w:pPr>
        <w:spacing w:after="0"/>
        <w:jc w:val="both"/>
      </w:pPr>
      <w:r>
        <w:t>5.1.6. Для поддержания здорового микроклимата следует через каждые 2 часа работы проветривать помещение.</w:t>
      </w:r>
    </w:p>
    <w:p w:rsidR="004333C5" w:rsidRDefault="004333C5" w:rsidP="004333C5">
      <w:pPr>
        <w:spacing w:after="0"/>
        <w:jc w:val="both"/>
      </w:pPr>
      <w:r>
        <w:t xml:space="preserve">5.1.7.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t>познотонического</w:t>
      </w:r>
      <w:proofErr w:type="spellEnd"/>
      <w:r>
        <w:t xml:space="preserve"> утомления через каждый час работы делать перерыв на 10–15 минут, во время которого следует выполнять комплекс упражнений для глаз.</w:t>
      </w:r>
    </w:p>
    <w:p w:rsidR="004333C5" w:rsidRDefault="004333C5" w:rsidP="004333C5">
      <w:pPr>
        <w:spacing w:after="0"/>
        <w:jc w:val="both"/>
      </w:pPr>
      <w:r>
        <w:t>5.2. Требования безопасного обращения с исходными материалами (сырье, заготовки, полуфабрикаты)</w:t>
      </w:r>
    </w:p>
    <w:p w:rsidR="004333C5" w:rsidRDefault="004333C5" w:rsidP="004333C5">
      <w:pPr>
        <w:spacing w:after="0"/>
        <w:jc w:val="both"/>
      </w:pPr>
      <w:r>
        <w:t xml:space="preserve">5.2.1. Секретарь </w:t>
      </w:r>
      <w:r w:rsidR="0018730B">
        <w:t>учебной части</w:t>
      </w:r>
      <w:r>
        <w:t xml:space="preserve">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 w:rsidR="004333C5" w:rsidRDefault="004333C5" w:rsidP="004333C5">
      <w:pPr>
        <w:spacing w:after="0"/>
        <w:jc w:val="both"/>
      </w:pPr>
      <w: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4333C5" w:rsidRDefault="004333C5" w:rsidP="004333C5">
      <w:pPr>
        <w:spacing w:after="0"/>
        <w:jc w:val="both"/>
      </w:pPr>
      <w:r>
        <w:t>5.3. Указания по безопасному содержанию рабочего места.</w:t>
      </w:r>
    </w:p>
    <w:p w:rsidR="004333C5" w:rsidRDefault="004333C5" w:rsidP="004333C5">
      <w:pPr>
        <w:spacing w:after="0"/>
        <w:jc w:val="both"/>
      </w:pPr>
      <w:r>
        <w:t xml:space="preserve">5.3.1. Секретарь </w:t>
      </w:r>
      <w:r w:rsidR="0018730B">
        <w:t>учебной части</w:t>
      </w:r>
      <w:r>
        <w:t xml:space="preserve"> должен поддерживать чистоту и порядок на рабочем месте.</w:t>
      </w:r>
    </w:p>
    <w:p w:rsidR="004333C5" w:rsidRDefault="004333C5" w:rsidP="004333C5">
      <w:pPr>
        <w:spacing w:after="0"/>
        <w:jc w:val="both"/>
      </w:pPr>
      <w:r>
        <w:t>5.3.2. Отходы бумаги, скрепок и т.д. следует своевременно удалять с рабочего стола.</w:t>
      </w:r>
    </w:p>
    <w:p w:rsidR="004333C5" w:rsidRDefault="004333C5" w:rsidP="004333C5">
      <w:pPr>
        <w:spacing w:after="0"/>
        <w:jc w:val="both"/>
      </w:pPr>
      <w: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 w:rsidR="004333C5" w:rsidRDefault="004333C5" w:rsidP="004333C5">
      <w:pPr>
        <w:spacing w:after="0"/>
        <w:jc w:val="both"/>
      </w:pPr>
      <w:r>
        <w:t>5.4. Действия, направленные на предотвращение аварийных ситуаций.</w:t>
      </w:r>
    </w:p>
    <w:p w:rsidR="004333C5" w:rsidRDefault="004333C5" w:rsidP="004333C5">
      <w:pPr>
        <w:spacing w:after="0"/>
        <w:jc w:val="both"/>
      </w:pPr>
      <w: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4333C5" w:rsidRDefault="004333C5" w:rsidP="004333C5">
      <w:pPr>
        <w:spacing w:after="0"/>
        <w:jc w:val="both"/>
      </w:pPr>
      <w:r>
        <w:t>5.4.2. Для предупреждения преждев</w:t>
      </w:r>
      <w:r w:rsidR="0018730B">
        <w:t>ременной утомляемости</w:t>
      </w:r>
      <w:r w:rsidR="0018730B" w:rsidRPr="0018730B">
        <w:t xml:space="preserve"> </w:t>
      </w:r>
      <w:r w:rsidR="0018730B">
        <w:t>секретарю учебной части</w:t>
      </w:r>
      <w:r>
        <w:t xml:space="preserve"> рекомендуется организовывать рабочую смену путем чередования работ с использованием ПК и без него.</w:t>
      </w:r>
    </w:p>
    <w:p w:rsidR="004333C5" w:rsidRDefault="004333C5" w:rsidP="004333C5">
      <w:pPr>
        <w:spacing w:after="0"/>
        <w:jc w:val="both"/>
      </w:pPr>
      <w:r>
        <w:t xml:space="preserve">5.4.3. При возникновении у секретаря </w:t>
      </w:r>
      <w:r w:rsidR="0018730B">
        <w:t>учебной части</w:t>
      </w:r>
      <w:r>
        <w:t xml:space="preserve"> при работе на ПК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ПК.</w:t>
      </w:r>
    </w:p>
    <w:p w:rsidR="004333C5" w:rsidRDefault="004333C5" w:rsidP="004333C5">
      <w:pPr>
        <w:spacing w:after="0"/>
        <w:jc w:val="both"/>
      </w:pPr>
      <w:r>
        <w:t>5.5. Работникам СИЗ не выдают, работа не связана с загрязнениями.</w:t>
      </w:r>
    </w:p>
    <w:p w:rsidR="004333C5" w:rsidRDefault="004333C5" w:rsidP="004333C5">
      <w:pPr>
        <w:spacing w:after="0"/>
        <w:jc w:val="both"/>
      </w:pP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t>6. Требования охраны труда в аварийных ситуациях</w:t>
      </w:r>
    </w:p>
    <w:p w:rsidR="0018730B" w:rsidRDefault="004333C5" w:rsidP="0018730B">
      <w:pPr>
        <w:spacing w:after="0"/>
        <w:jc w:val="both"/>
      </w:pPr>
      <w:r>
        <w:t>6.1. Перечень основных возможных аварий и аварийных ситуаций и причины, их вызывающие.</w:t>
      </w:r>
      <w:r w:rsidR="0018730B" w:rsidRPr="0018730B">
        <w:t xml:space="preserve"> </w:t>
      </w:r>
    </w:p>
    <w:p w:rsidR="0018730B" w:rsidRPr="00BE0BE4" w:rsidRDefault="0018730B" w:rsidP="0018730B">
      <w:pPr>
        <w:spacing w:after="0"/>
        <w:jc w:val="both"/>
      </w:pPr>
      <w:r>
        <w:t xml:space="preserve">                                                               </w:t>
      </w:r>
      <w:r w:rsidRPr="00BE0BE4">
        <w:t>6</w:t>
      </w:r>
    </w:p>
    <w:p w:rsidR="004333C5" w:rsidRDefault="004333C5" w:rsidP="004333C5">
      <w:pPr>
        <w:spacing w:after="0"/>
        <w:jc w:val="both"/>
      </w:pPr>
    </w:p>
    <w:p w:rsidR="004333C5" w:rsidRDefault="004333C5" w:rsidP="004333C5">
      <w:pPr>
        <w:spacing w:after="0"/>
        <w:jc w:val="both"/>
      </w:pPr>
      <w:r>
        <w:t xml:space="preserve">6.1.1. При выполнении работ секретарем </w:t>
      </w:r>
      <w:r w:rsidR="0018730B">
        <w:t>учебной части</w:t>
      </w:r>
      <w:r>
        <w:t xml:space="preserve"> возможно возникновение следующих аварийных ситуаций:</w:t>
      </w:r>
    </w:p>
    <w:p w:rsidR="004333C5" w:rsidRDefault="004333C5" w:rsidP="004333C5">
      <w:pPr>
        <w:spacing w:after="0"/>
        <w:jc w:val="both"/>
      </w:pPr>
      <w:r>
        <w:t> повреждения и дефекты в конструкции зданий, по причине физического износа, истечения срока эксплуатации;</w:t>
      </w:r>
    </w:p>
    <w:p w:rsidR="004333C5" w:rsidRDefault="004333C5" w:rsidP="004333C5">
      <w:pPr>
        <w:spacing w:after="0"/>
        <w:jc w:val="both"/>
      </w:pPr>
      <w:r>
        <w:t> поражение электрическим током, по причине неисправности электроприборов;</w:t>
      </w:r>
    </w:p>
    <w:p w:rsidR="004333C5" w:rsidRDefault="004333C5" w:rsidP="004333C5">
      <w:pPr>
        <w:spacing w:after="0"/>
        <w:jc w:val="both"/>
      </w:pPr>
      <w:r>
        <w:t> технические проблемы с оборудованием, по причине высокого износа оборудования;</w:t>
      </w:r>
    </w:p>
    <w:p w:rsidR="004333C5" w:rsidRDefault="004333C5" w:rsidP="004333C5">
      <w:pPr>
        <w:spacing w:after="0"/>
        <w:jc w:val="both"/>
      </w:pPr>
      <w:r>
        <w:t> возникновение очагов пожара, по причине нарушения требований пожарной безопасности.</w:t>
      </w:r>
    </w:p>
    <w:p w:rsidR="004333C5" w:rsidRDefault="004333C5" w:rsidP="004333C5">
      <w:pPr>
        <w:spacing w:after="0"/>
        <w:jc w:val="both"/>
      </w:pPr>
      <w:r>
        <w:t>6.2. Процесс извещения руководителя о ситуации, угрожающей жизни и здоровью людей, и о каждом произошедшем несчастном случаи.</w:t>
      </w:r>
    </w:p>
    <w:p w:rsidR="004333C5" w:rsidRDefault="004333C5" w:rsidP="004333C5">
      <w:pPr>
        <w:spacing w:after="0"/>
        <w:jc w:val="both"/>
      </w:pPr>
      <w:r>
        <w:t>6.2.1.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4333C5" w:rsidRDefault="004333C5" w:rsidP="004333C5">
      <w:pPr>
        <w:spacing w:after="0"/>
        <w:jc w:val="both"/>
      </w:pPr>
      <w: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 w:rsidR="004333C5" w:rsidRDefault="004333C5" w:rsidP="004333C5">
      <w:pPr>
        <w:spacing w:after="0"/>
        <w:jc w:val="both"/>
      </w:pPr>
      <w:r>
        <w:t>6.3. Действия работника при возникновении аварий и аварийных ситуаций.</w:t>
      </w:r>
    </w:p>
    <w:p w:rsidR="004333C5" w:rsidRDefault="004333C5" w:rsidP="004333C5">
      <w:pPr>
        <w:spacing w:after="0"/>
        <w:jc w:val="both"/>
      </w:pPr>
      <w:r>
        <w:t>6.3.1. В случае появления неисправности в работе компьютера, постороннего шума, искрения и запаха гари немедленно отключить электроприбор от электросети и сообщить об этом руководителю АХО. Работу продолжать только после устранения возникшей неисправности.</w:t>
      </w:r>
    </w:p>
    <w:p w:rsidR="004333C5" w:rsidRDefault="004333C5" w:rsidP="004333C5">
      <w:pPr>
        <w:spacing w:after="0"/>
        <w:jc w:val="both"/>
      </w:pPr>
      <w:r>
        <w:t>6.3.2. При возникновении пожара немедленно сообщить об этом руководителю и в ближайшую пожарную часть и приступить к тушению очага возгорания с помощью первичных средств пожаротушения.</w:t>
      </w:r>
    </w:p>
    <w:p w:rsidR="004333C5" w:rsidRDefault="004333C5" w:rsidP="004333C5">
      <w:pPr>
        <w:spacing w:after="0"/>
        <w:jc w:val="both"/>
      </w:pPr>
      <w:r>
        <w:t xml:space="preserve">6.4. Действия по оказанию первой помощи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здоровья.</w:t>
      </w:r>
    </w:p>
    <w:p w:rsidR="004333C5" w:rsidRDefault="004333C5" w:rsidP="004333C5">
      <w:pPr>
        <w:spacing w:after="0"/>
        <w:jc w:val="both"/>
      </w:pPr>
      <w: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4333C5" w:rsidRDefault="004333C5" w:rsidP="004333C5">
      <w:pPr>
        <w:spacing w:after="0"/>
        <w:jc w:val="both"/>
      </w:pPr>
      <w:r>
        <w:t xml:space="preserve"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</w:t>
      </w:r>
    </w:p>
    <w:p w:rsidR="004333C5" w:rsidRDefault="004333C5" w:rsidP="004333C5">
      <w:pPr>
        <w:spacing w:after="0"/>
        <w:jc w:val="both"/>
      </w:pPr>
      <w:r>
        <w:t xml:space="preserve">  - шину.</w:t>
      </w:r>
      <w:r w:rsidR="004803D3" w:rsidRPr="004803D3">
        <w:t xml:space="preserve"> </w:t>
      </w:r>
    </w:p>
    <w:p w:rsidR="004803D3" w:rsidRDefault="004333C5" w:rsidP="004333C5">
      <w:pPr>
        <w:spacing w:after="0"/>
        <w:jc w:val="both"/>
      </w:pPr>
      <w:r>
        <w:t xml:space="preserve">6.4.3 При наличии ран необходимо наложить повязку, при артериальном </w:t>
      </w:r>
    </w:p>
    <w:p w:rsidR="004803D3" w:rsidRDefault="004803D3" w:rsidP="004333C5">
      <w:pPr>
        <w:spacing w:after="0"/>
        <w:jc w:val="both"/>
      </w:pPr>
      <w:r>
        <w:t xml:space="preserve">                                                               7</w:t>
      </w:r>
    </w:p>
    <w:p w:rsidR="004333C5" w:rsidRDefault="004333C5" w:rsidP="004333C5">
      <w:pPr>
        <w:spacing w:after="0"/>
        <w:jc w:val="both"/>
      </w:pPr>
      <w:r>
        <w:lastRenderedPageBreak/>
        <w:t>кровотечении - наложить жгут.</w:t>
      </w:r>
    </w:p>
    <w:p w:rsidR="004333C5" w:rsidRDefault="004333C5" w:rsidP="004333C5">
      <w:pPr>
        <w:spacing w:after="0"/>
        <w:jc w:val="both"/>
      </w:pPr>
      <w:r>
        <w:t xml:space="preserve">6.4.4. Пострадавшему при </w:t>
      </w:r>
      <w:proofErr w:type="spellStart"/>
      <w:r>
        <w:t>травмировании</w:t>
      </w:r>
      <w:proofErr w:type="spellEnd"/>
      <w: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4333C5" w:rsidRDefault="004333C5" w:rsidP="004333C5">
      <w:pPr>
        <w:spacing w:after="0"/>
        <w:jc w:val="both"/>
      </w:pPr>
      <w: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руководителя АХО.</w:t>
      </w:r>
    </w:p>
    <w:p w:rsidR="004333C5" w:rsidRDefault="004333C5" w:rsidP="004333C5">
      <w:pPr>
        <w:spacing w:after="0"/>
        <w:jc w:val="both"/>
      </w:pP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t>7. Требования охраны труда по окончании работы</w:t>
      </w:r>
    </w:p>
    <w:p w:rsidR="004333C5" w:rsidRDefault="004333C5" w:rsidP="004333C5">
      <w:pPr>
        <w:spacing w:after="0"/>
        <w:jc w:val="both"/>
      </w:pPr>
      <w:r>
        <w:t>7.1. Порядок отключения, оборудования.</w:t>
      </w:r>
    </w:p>
    <w:p w:rsidR="004333C5" w:rsidRDefault="004333C5" w:rsidP="004333C5">
      <w:pPr>
        <w:spacing w:after="0"/>
        <w:jc w:val="both"/>
      </w:pPr>
      <w:r>
        <w:t>7.1.1. Отключить от электросети электрические приборы, очистить экран компьютера салфеткой от пыли.</w:t>
      </w:r>
    </w:p>
    <w:p w:rsidR="004333C5" w:rsidRDefault="004333C5" w:rsidP="004333C5">
      <w:pPr>
        <w:spacing w:after="0"/>
        <w:jc w:val="both"/>
      </w:pPr>
      <w:r>
        <w:t>7.1.2. Привести в порядок рабочее место, убрать документы в отведенные места для хранения.</w:t>
      </w:r>
    </w:p>
    <w:p w:rsidR="004333C5" w:rsidRDefault="004333C5" w:rsidP="004333C5">
      <w:pPr>
        <w:spacing w:after="0"/>
        <w:jc w:val="both"/>
      </w:pPr>
      <w:r>
        <w:t>7.2. Порядок уборки рабочего места.</w:t>
      </w:r>
    </w:p>
    <w:p w:rsidR="004333C5" w:rsidRDefault="004333C5" w:rsidP="004333C5">
      <w:pPr>
        <w:spacing w:after="0"/>
        <w:jc w:val="both"/>
      </w:pPr>
      <w:r>
        <w:t xml:space="preserve"> После окончания работ убрать рабочее место и привести в порядок используемое в работе оборудование.</w:t>
      </w:r>
    </w:p>
    <w:p w:rsidR="004333C5" w:rsidRDefault="004333C5" w:rsidP="004333C5">
      <w:pPr>
        <w:spacing w:after="0"/>
        <w:jc w:val="both"/>
      </w:pPr>
      <w:r>
        <w:t>7.3. Требования соблюдения личной гигиены.</w:t>
      </w:r>
    </w:p>
    <w:p w:rsidR="004333C5" w:rsidRDefault="004333C5" w:rsidP="004333C5">
      <w:pPr>
        <w:spacing w:after="0"/>
        <w:jc w:val="both"/>
      </w:pPr>
      <w:r>
        <w:t xml:space="preserve"> По окончанию работ работник должен вымыть руки теплой водой с мылом.</w:t>
      </w:r>
    </w:p>
    <w:p w:rsidR="004333C5" w:rsidRDefault="004333C5" w:rsidP="004333C5">
      <w:pPr>
        <w:spacing w:after="0"/>
        <w:jc w:val="both"/>
      </w:pPr>
      <w:r>
        <w:t>7.4. Порядок извещения руководителя работ о недостатках, влияющих на безопасность труда, обнаруженных во время работы.</w:t>
      </w:r>
    </w:p>
    <w:p w:rsidR="004333C5" w:rsidRDefault="004333C5" w:rsidP="004333C5">
      <w:pPr>
        <w:spacing w:after="0"/>
        <w:jc w:val="both"/>
      </w:pPr>
      <w:r>
        <w:t xml:space="preserve"> Об окончании работы и всех недостатках, обнаруженных во время работы, известить руководителя АХО.</w:t>
      </w:r>
    </w:p>
    <w:p w:rsidR="004333C5" w:rsidRDefault="004333C5" w:rsidP="004333C5">
      <w:pPr>
        <w:spacing w:after="0"/>
        <w:jc w:val="both"/>
      </w:pPr>
    </w:p>
    <w:p w:rsidR="004333C5" w:rsidRPr="00BE0BE4" w:rsidRDefault="004333C5" w:rsidP="007322BE">
      <w:pPr>
        <w:jc w:val="both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Разработал: </w:t>
      </w:r>
      <w:r w:rsidR="007322BE">
        <w:rPr>
          <w:rFonts w:cs="Times New Roman"/>
          <w:szCs w:val="28"/>
        </w:rPr>
        <w:t xml:space="preserve">заведующий </w:t>
      </w:r>
      <w:proofErr w:type="spellStart"/>
      <w:r w:rsidR="007322BE">
        <w:rPr>
          <w:rFonts w:cs="Times New Roman"/>
          <w:szCs w:val="28"/>
        </w:rPr>
        <w:t>Сургутским</w:t>
      </w:r>
      <w:proofErr w:type="spellEnd"/>
      <w:r w:rsidR="007322BE">
        <w:rPr>
          <w:rFonts w:cs="Times New Roman"/>
          <w:szCs w:val="28"/>
        </w:rPr>
        <w:t xml:space="preserve"> филиалом                Петров В.Н</w:t>
      </w:r>
    </w:p>
    <w:p w:rsidR="004333C5" w:rsidRPr="00BE0BE4" w:rsidRDefault="004333C5" w:rsidP="004333C5">
      <w:pPr>
        <w:spacing w:after="0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4333C5" w:rsidRPr="00BE0BE4" w:rsidRDefault="004333C5" w:rsidP="004333C5">
      <w:pPr>
        <w:spacing w:after="0"/>
        <w:ind w:firstLine="709"/>
        <w:rPr>
          <w:rFonts w:cs="Times New Roman"/>
          <w:szCs w:val="28"/>
        </w:rPr>
      </w:pPr>
    </w:p>
    <w:p w:rsidR="004333C5" w:rsidRPr="00BE0BE4" w:rsidRDefault="004333C5" w:rsidP="004333C5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BE0BE4">
        <w:rPr>
          <w:rFonts w:eastAsia="Times New Roman" w:cs="Times New Roman"/>
          <w:sz w:val="24"/>
          <w:szCs w:val="24"/>
          <w:lang w:eastAsia="ru-RU"/>
        </w:rPr>
        <w:tab/>
      </w: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spacing w:after="0"/>
        <w:ind w:firstLine="709"/>
        <w:jc w:val="center"/>
        <w:rPr>
          <w:rFonts w:cs="Times New Roman"/>
          <w:szCs w:val="28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ab/>
      </w:r>
      <w:r w:rsidRPr="00BE0BE4">
        <w:rPr>
          <w:rFonts w:cs="Times New Roman"/>
          <w:szCs w:val="28"/>
        </w:rPr>
        <w:t>Срок действия инструкции 5 лет.</w:t>
      </w:r>
    </w:p>
    <w:p w:rsidR="004333C5" w:rsidRPr="00BE0BE4" w:rsidRDefault="004333C5" w:rsidP="004333C5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7322BE" w:rsidRDefault="007322BE" w:rsidP="004333C5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333C5" w:rsidRDefault="004803D3" w:rsidP="004333C5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8</w:t>
      </w:r>
    </w:p>
    <w:p w:rsidR="00502C18" w:rsidRDefault="00502C18" w:rsidP="004333C5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4333C5" w:rsidRPr="00BE0BE4" w:rsidRDefault="004333C5" w:rsidP="004333C5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E0BE4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4333C5" w:rsidRPr="00BE0BE4" w:rsidRDefault="004333C5" w:rsidP="004333C5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7322BE">
        <w:rPr>
          <w:rFonts w:eastAsia="Times New Roman"/>
          <w:b/>
          <w:sz w:val="26"/>
          <w:szCs w:val="26"/>
          <w:u w:val="single"/>
          <w:lang w:eastAsia="ar-SA"/>
        </w:rPr>
        <w:t>70</w:t>
      </w:r>
      <w:bookmarkStart w:id="2" w:name="_GoBack"/>
      <w:bookmarkEnd w:id="2"/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4333C5" w:rsidRPr="00BE0BE4" w:rsidRDefault="004333C5" w:rsidP="004333C5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СЕКРЕТАРЯ </w:t>
      </w:r>
      <w:r w:rsidR="004803D3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УЧЕБНОЙ ЧАСТИ</w:t>
      </w:r>
      <w:r w:rsidR="007322BE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СУРГУТСКОГО ФИЛИАЛА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304"/>
        <w:gridCol w:w="2028"/>
        <w:gridCol w:w="1542"/>
        <w:gridCol w:w="1022"/>
      </w:tblGrid>
      <w:tr w:rsidR="004333C5" w:rsidRPr="00BE0BE4" w:rsidTr="006C171A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sz w:val="22"/>
                <w:lang w:eastAsia="ar-SA"/>
              </w:rPr>
              <w:tab/>
            </w: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333C5" w:rsidRDefault="004333C5" w:rsidP="004333C5">
      <w:pPr>
        <w:spacing w:after="0"/>
        <w:jc w:val="both"/>
      </w:pPr>
    </w:p>
    <w:p w:rsidR="004333C5" w:rsidRDefault="004333C5" w:rsidP="004333C5">
      <w:pPr>
        <w:spacing w:after="0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496001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3"/>
    <w:rsid w:val="0018730B"/>
    <w:rsid w:val="0038496E"/>
    <w:rsid w:val="004333C5"/>
    <w:rsid w:val="004803D3"/>
    <w:rsid w:val="004F4AAC"/>
    <w:rsid w:val="00502C18"/>
    <w:rsid w:val="006C0B77"/>
    <w:rsid w:val="007322BE"/>
    <w:rsid w:val="00787B8B"/>
    <w:rsid w:val="008242FF"/>
    <w:rsid w:val="00870751"/>
    <w:rsid w:val="008719FC"/>
    <w:rsid w:val="00922C48"/>
    <w:rsid w:val="00963C9C"/>
    <w:rsid w:val="00AE7E33"/>
    <w:rsid w:val="00B915B7"/>
    <w:rsid w:val="00D361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6EB"/>
  <w15:chartTrackingRefBased/>
  <w15:docId w15:val="{B337D35F-E967-4F37-AC39-D754CAD3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C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2023-06-13T06:41:00Z</cp:lastPrinted>
  <dcterms:created xsi:type="dcterms:W3CDTF">2023-05-31T15:21:00Z</dcterms:created>
  <dcterms:modified xsi:type="dcterms:W3CDTF">2023-07-15T18:13:00Z</dcterms:modified>
</cp:coreProperties>
</file>